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00" w:firstRow="0" w:lastRow="0" w:firstColumn="0" w:lastColumn="0" w:noHBand="0" w:noVBand="0"/>
      </w:tblPr>
      <w:tblGrid>
        <w:gridCol w:w="1749"/>
        <w:gridCol w:w="8763"/>
      </w:tblGrid>
      <w:tr w:rsidR="00714C4F" w14:paraId="4E8548D5" w14:textId="77777777" w:rsidTr="00210608">
        <w:trPr>
          <w:trHeight w:val="2160"/>
        </w:trPr>
        <w:tc>
          <w:tcPr>
            <w:tcW w:w="1965" w:type="dxa"/>
          </w:tcPr>
          <w:p w14:paraId="5B06013E" w14:textId="77777777" w:rsidR="00714C4F" w:rsidRDefault="00516B7E">
            <w:pPr>
              <w:pStyle w:val="BodyText"/>
              <w:jc w:val="left"/>
              <w:rPr>
                <w:sz w:val="32"/>
              </w:rPr>
            </w:pPr>
            <w:r>
              <w:rPr>
                <w:noProof/>
                <w:sz w:val="20"/>
              </w:rPr>
              <w:drawing>
                <wp:anchor distT="0" distB="0" distL="114300" distR="114300" simplePos="0" relativeHeight="251664896" behindDoc="0" locked="0" layoutInCell="1" allowOverlap="1" wp14:anchorId="2AB78C40" wp14:editId="5E8C3509">
                  <wp:simplePos x="0" y="0"/>
                  <wp:positionH relativeFrom="column">
                    <wp:posOffset>45720</wp:posOffset>
                  </wp:positionH>
                  <wp:positionV relativeFrom="paragraph">
                    <wp:posOffset>38100</wp:posOffset>
                  </wp:positionV>
                  <wp:extent cx="830580" cy="1262380"/>
                  <wp:effectExtent l="0" t="0" r="7620" b="0"/>
                  <wp:wrapTight wrapText="bothSides">
                    <wp:wrapPolygon edited="0">
                      <wp:start x="0" y="0"/>
                      <wp:lineTo x="0" y="21187"/>
                      <wp:lineTo x="21303" y="21187"/>
                      <wp:lineTo x="21303" y="0"/>
                      <wp:lineTo x="0" y="0"/>
                    </wp:wrapPolygon>
                  </wp:wrapTight>
                  <wp:docPr id="2" name="Picture 2" descr="RVGS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GSlogo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262380"/>
                          </a:xfrm>
                          <a:prstGeom prst="rect">
                            <a:avLst/>
                          </a:prstGeom>
                          <a:noFill/>
                          <a:ln>
                            <a:noFill/>
                          </a:ln>
                        </pic:spPr>
                      </pic:pic>
                    </a:graphicData>
                  </a:graphic>
                </wp:anchor>
              </w:drawing>
            </w:r>
          </w:p>
        </w:tc>
        <w:tc>
          <w:tcPr>
            <w:tcW w:w="8763" w:type="dxa"/>
          </w:tcPr>
          <w:p w14:paraId="106A7F91" w14:textId="77777777" w:rsidR="005579F5" w:rsidRDefault="005579F5">
            <w:pPr>
              <w:pStyle w:val="BodyText"/>
              <w:rPr>
                <w:sz w:val="32"/>
                <w:szCs w:val="32"/>
              </w:rPr>
            </w:pPr>
          </w:p>
          <w:p w14:paraId="60ACA18F" w14:textId="77777777" w:rsidR="005579F5" w:rsidRDefault="005579F5">
            <w:pPr>
              <w:pStyle w:val="BodyText"/>
              <w:rPr>
                <w:sz w:val="32"/>
                <w:szCs w:val="32"/>
              </w:rPr>
            </w:pPr>
          </w:p>
          <w:p w14:paraId="59BEDA84" w14:textId="77777777" w:rsidR="00714C4F" w:rsidRDefault="00714C4F">
            <w:pPr>
              <w:pStyle w:val="BodyText"/>
              <w:rPr>
                <w:sz w:val="32"/>
                <w:szCs w:val="32"/>
              </w:rPr>
            </w:pPr>
            <w:r>
              <w:rPr>
                <w:sz w:val="32"/>
                <w:szCs w:val="32"/>
              </w:rPr>
              <w:t>The Roanoke Valley Governor's School Foundation, Inc.</w:t>
            </w:r>
          </w:p>
          <w:p w14:paraId="09D1E58E" w14:textId="77777777" w:rsidR="00714C4F" w:rsidRDefault="00714C4F" w:rsidP="00E43CDB">
            <w:pPr>
              <w:pStyle w:val="BodyText"/>
              <w:rPr>
                <w:sz w:val="20"/>
              </w:rPr>
            </w:pPr>
            <w:r>
              <w:rPr>
                <w:sz w:val="20"/>
              </w:rPr>
              <w:t>www.rvgs.k12.va.us</w:t>
            </w:r>
          </w:p>
          <w:tbl>
            <w:tblPr>
              <w:tblW w:w="8547" w:type="dxa"/>
              <w:tblLook w:val="0000" w:firstRow="0" w:lastRow="0" w:firstColumn="0" w:lastColumn="0" w:noHBand="0" w:noVBand="0"/>
            </w:tblPr>
            <w:tblGrid>
              <w:gridCol w:w="4273"/>
              <w:gridCol w:w="4274"/>
            </w:tblGrid>
            <w:tr w:rsidR="00714C4F" w14:paraId="11CC0CC5" w14:textId="77777777">
              <w:trPr>
                <w:trHeight w:val="556"/>
              </w:trPr>
              <w:tc>
                <w:tcPr>
                  <w:tcW w:w="4273" w:type="dxa"/>
                </w:tcPr>
                <w:p w14:paraId="546025C4" w14:textId="77777777" w:rsidR="00714C4F" w:rsidRDefault="00714C4F">
                  <w:pPr>
                    <w:pStyle w:val="BodyText"/>
                    <w:rPr>
                      <w:sz w:val="20"/>
                    </w:rPr>
                  </w:pPr>
                  <w:r>
                    <w:rPr>
                      <w:sz w:val="20"/>
                    </w:rPr>
                    <w:t>2104 Grandin Road, S.W.</w:t>
                  </w:r>
                </w:p>
                <w:p w14:paraId="0795BE5A" w14:textId="77777777" w:rsidR="00714C4F" w:rsidRDefault="000C04DA">
                  <w:pPr>
                    <w:pStyle w:val="BodyText"/>
                    <w:rPr>
                      <w:sz w:val="20"/>
                    </w:rPr>
                  </w:pPr>
                  <w:r>
                    <w:rPr>
                      <w:noProof/>
                      <w:sz w:val="20"/>
                    </w:rPr>
                    <mc:AlternateContent>
                      <mc:Choice Requires="wps">
                        <w:drawing>
                          <wp:anchor distT="4294967295" distB="4294967295" distL="114300" distR="114300" simplePos="0" relativeHeight="251665920" behindDoc="0" locked="0" layoutInCell="1" allowOverlap="1" wp14:anchorId="43DB868A" wp14:editId="57C54807">
                            <wp:simplePos x="0" y="0"/>
                            <wp:positionH relativeFrom="column">
                              <wp:posOffset>563245</wp:posOffset>
                            </wp:positionH>
                            <wp:positionV relativeFrom="paragraph">
                              <wp:posOffset>195579</wp:posOffset>
                            </wp:positionV>
                            <wp:extent cx="4229100" cy="0"/>
                            <wp:effectExtent l="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CB69F" id="Line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5pt,15.4pt" to="377.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em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" strokeweight="4.5pt">
                            <v:stroke linestyle="thinThick"/>
                          </v:line>
                        </w:pict>
                      </mc:Fallback>
                    </mc:AlternateContent>
                  </w:r>
                  <w:r w:rsidR="00714C4F">
                    <w:rPr>
                      <w:sz w:val="20"/>
                    </w:rPr>
                    <w:t>Roanoke, Virginia 24015</w:t>
                  </w:r>
                </w:p>
              </w:tc>
              <w:tc>
                <w:tcPr>
                  <w:tcW w:w="4274" w:type="dxa"/>
                </w:tcPr>
                <w:p w14:paraId="16B436A0" w14:textId="77777777" w:rsidR="00714C4F" w:rsidRDefault="00714C4F">
                  <w:pPr>
                    <w:pStyle w:val="BodyText"/>
                    <w:rPr>
                      <w:sz w:val="20"/>
                    </w:rPr>
                  </w:pPr>
                  <w:r>
                    <w:rPr>
                      <w:sz w:val="20"/>
                    </w:rPr>
                    <w:t>(540) 853-2116</w:t>
                  </w:r>
                </w:p>
                <w:p w14:paraId="1AA046E2" w14:textId="77777777" w:rsidR="00714C4F" w:rsidRDefault="00714C4F">
                  <w:pPr>
                    <w:pStyle w:val="BodyText"/>
                    <w:rPr>
                      <w:sz w:val="20"/>
                    </w:rPr>
                  </w:pPr>
                  <w:r>
                    <w:rPr>
                      <w:sz w:val="20"/>
                    </w:rPr>
                    <w:t>Fax: (540) 853-1056</w:t>
                  </w:r>
                </w:p>
              </w:tc>
            </w:tr>
          </w:tbl>
          <w:p w14:paraId="5C128BAD" w14:textId="77777777" w:rsidR="00714C4F" w:rsidRDefault="00714C4F" w:rsidP="005579F5">
            <w:pPr>
              <w:pStyle w:val="BodyText"/>
              <w:spacing w:before="240"/>
              <w:jc w:val="right"/>
              <w:rPr>
                <w:sz w:val="32"/>
              </w:rPr>
            </w:pPr>
          </w:p>
        </w:tc>
      </w:tr>
    </w:tbl>
    <w:p w14:paraId="6A47FD2D" w14:textId="77777777" w:rsidR="009A6BEB" w:rsidRDefault="00E926E7" w:rsidP="009A6BEB">
      <w:pPr>
        <w:rPr>
          <w:sz w:val="22"/>
          <w:szCs w:val="22"/>
        </w:rPr>
      </w:pPr>
      <w:r>
        <w:rPr>
          <w:sz w:val="22"/>
          <w:szCs w:val="22"/>
        </w:rPr>
        <w:t xml:space="preserve"> </w:t>
      </w:r>
    </w:p>
    <w:p w14:paraId="66C89378" w14:textId="66A105E7" w:rsidR="00AD67D0" w:rsidRPr="00AD67D0" w:rsidRDefault="00AD67D0" w:rsidP="00AD67D0">
      <w:pPr>
        <w:spacing w:before="240"/>
        <w:ind w:left="180"/>
        <w:jc w:val="center"/>
        <w:rPr>
          <w:b/>
          <w:sz w:val="40"/>
          <w:szCs w:val="22"/>
        </w:rPr>
      </w:pPr>
      <w:r w:rsidRPr="00AD67D0">
        <w:rPr>
          <w:b/>
          <w:sz w:val="40"/>
          <w:szCs w:val="22"/>
        </w:rPr>
        <w:t xml:space="preserve">Board of Directors Meeting </w:t>
      </w:r>
      <w:r w:rsidR="00796357">
        <w:rPr>
          <w:b/>
          <w:sz w:val="40"/>
          <w:szCs w:val="22"/>
        </w:rPr>
        <w:t>Minutes</w:t>
      </w:r>
    </w:p>
    <w:p w14:paraId="37CE408E" w14:textId="30DE8809" w:rsidR="00AD67D0" w:rsidRPr="00AD67D0" w:rsidRDefault="00516B7E" w:rsidP="00AD67D0">
      <w:pPr>
        <w:spacing w:before="240"/>
        <w:ind w:left="180"/>
        <w:jc w:val="center"/>
        <w:rPr>
          <w:sz w:val="32"/>
          <w:szCs w:val="22"/>
        </w:rPr>
      </w:pPr>
      <w:r>
        <w:rPr>
          <w:sz w:val="32"/>
          <w:szCs w:val="22"/>
        </w:rPr>
        <w:t xml:space="preserve">October </w:t>
      </w:r>
      <w:r w:rsidR="00A05CE4">
        <w:rPr>
          <w:sz w:val="32"/>
          <w:szCs w:val="22"/>
        </w:rPr>
        <w:t>11</w:t>
      </w:r>
      <w:r w:rsidR="005579F5">
        <w:rPr>
          <w:sz w:val="32"/>
          <w:szCs w:val="22"/>
        </w:rPr>
        <w:t>, 202</w:t>
      </w:r>
      <w:r w:rsidR="00A05CE4">
        <w:rPr>
          <w:sz w:val="32"/>
          <w:szCs w:val="22"/>
        </w:rPr>
        <w:t>1</w:t>
      </w:r>
      <w:r w:rsidR="005579F5">
        <w:rPr>
          <w:sz w:val="32"/>
          <w:szCs w:val="22"/>
        </w:rPr>
        <w:t xml:space="preserve">                   6:30 P.M.</w:t>
      </w:r>
      <w:r w:rsidR="0027322A">
        <w:rPr>
          <w:sz w:val="32"/>
          <w:szCs w:val="22"/>
        </w:rPr>
        <w:t xml:space="preserve"> (virtual)</w:t>
      </w:r>
    </w:p>
    <w:p w14:paraId="7E8F58E1" w14:textId="77777777" w:rsidR="00AD67D0" w:rsidRDefault="00AD67D0" w:rsidP="00AD67D0">
      <w:pPr>
        <w:ind w:left="900"/>
        <w:rPr>
          <w:b/>
          <w:sz w:val="22"/>
          <w:szCs w:val="22"/>
        </w:rPr>
      </w:pPr>
    </w:p>
    <w:p w14:paraId="5C51B303" w14:textId="77777777" w:rsidR="000414EE" w:rsidRPr="00BE20E4" w:rsidRDefault="000414EE" w:rsidP="000C04DA">
      <w:pPr>
        <w:jc w:val="both"/>
        <w:rPr>
          <w:b/>
          <w:szCs w:val="22"/>
        </w:rPr>
      </w:pPr>
      <w:r w:rsidRPr="00BE20E4">
        <w:rPr>
          <w:b/>
          <w:szCs w:val="22"/>
        </w:rPr>
        <w:t>The RVGS Education Foundation members present</w:t>
      </w:r>
    </w:p>
    <w:p w14:paraId="454D5CEC" w14:textId="6F6525E5" w:rsidR="000414EE" w:rsidRDefault="000414EE" w:rsidP="000C04DA">
      <w:pPr>
        <w:jc w:val="both"/>
        <w:rPr>
          <w:sz w:val="22"/>
          <w:szCs w:val="22"/>
        </w:rPr>
      </w:pPr>
      <w:r>
        <w:rPr>
          <w:sz w:val="22"/>
          <w:szCs w:val="22"/>
        </w:rPr>
        <w:t xml:space="preserve">Shannon Anderson – Roanoke City, </w:t>
      </w:r>
      <w:r w:rsidR="00A05CE4">
        <w:rPr>
          <w:sz w:val="22"/>
          <w:szCs w:val="22"/>
        </w:rPr>
        <w:t xml:space="preserve">Kelly Farmer – Roanoke City, Alissa Darnell </w:t>
      </w:r>
      <w:r w:rsidR="00001010">
        <w:rPr>
          <w:sz w:val="22"/>
          <w:szCs w:val="22"/>
        </w:rPr>
        <w:t>– Franklin County</w:t>
      </w:r>
      <w:r w:rsidR="00A05CE4">
        <w:rPr>
          <w:sz w:val="22"/>
          <w:szCs w:val="22"/>
        </w:rPr>
        <w:t xml:space="preserve"> ; </w:t>
      </w:r>
      <w:r>
        <w:rPr>
          <w:sz w:val="22"/>
          <w:szCs w:val="22"/>
        </w:rPr>
        <w:t>Irene May – Franklin County,</w:t>
      </w:r>
      <w:r w:rsidR="00001010">
        <w:rPr>
          <w:sz w:val="22"/>
          <w:szCs w:val="22"/>
        </w:rPr>
        <w:t xml:space="preserve"> Nick Lampros – Salem City, Viswanath Karri – Roanoke County, Charlene Day – Roanoke County</w:t>
      </w:r>
      <w:r>
        <w:rPr>
          <w:sz w:val="22"/>
          <w:szCs w:val="22"/>
        </w:rPr>
        <w:t>; Administration/Retirees:  Mark Levy, Paula Buch, Fred Hoffman, Cam Srpan</w:t>
      </w:r>
    </w:p>
    <w:p w14:paraId="43F2939D" w14:textId="77777777" w:rsidR="000414EE" w:rsidRPr="005579F5" w:rsidRDefault="000414EE" w:rsidP="000C04DA">
      <w:pPr>
        <w:ind w:left="900"/>
        <w:jc w:val="both"/>
        <w:rPr>
          <w:b/>
          <w:szCs w:val="22"/>
        </w:rPr>
      </w:pPr>
    </w:p>
    <w:p w14:paraId="4C15CB9F" w14:textId="77777777" w:rsidR="000414EE" w:rsidRDefault="003735A0" w:rsidP="000C04DA">
      <w:pPr>
        <w:numPr>
          <w:ilvl w:val="0"/>
          <w:numId w:val="5"/>
        </w:numPr>
        <w:jc w:val="both"/>
        <w:rPr>
          <w:b/>
          <w:szCs w:val="22"/>
        </w:rPr>
      </w:pPr>
      <w:r w:rsidRPr="004F1591">
        <w:rPr>
          <w:szCs w:val="22"/>
        </w:rPr>
        <w:t xml:space="preserve"> </w:t>
      </w:r>
      <w:r w:rsidRPr="004F1591">
        <w:rPr>
          <w:b/>
          <w:szCs w:val="22"/>
        </w:rPr>
        <w:t>Call to Order / Agenda approval</w:t>
      </w:r>
    </w:p>
    <w:p w14:paraId="7B316794" w14:textId="77777777" w:rsidR="00127A25" w:rsidRDefault="00661EE1" w:rsidP="000C04DA">
      <w:pPr>
        <w:ind w:left="900" w:firstLine="270"/>
        <w:jc w:val="both"/>
        <w:rPr>
          <w:b/>
          <w:szCs w:val="22"/>
        </w:rPr>
      </w:pPr>
      <w:r>
        <w:rPr>
          <w:b/>
          <w:szCs w:val="22"/>
        </w:rPr>
        <w:t>VOTED</w:t>
      </w:r>
    </w:p>
    <w:p w14:paraId="315F8A49" w14:textId="77777777" w:rsidR="00DA3148" w:rsidRPr="004F1591" w:rsidRDefault="00DA3148" w:rsidP="000C04DA">
      <w:pPr>
        <w:ind w:left="900"/>
        <w:jc w:val="both"/>
        <w:rPr>
          <w:szCs w:val="22"/>
        </w:rPr>
      </w:pPr>
    </w:p>
    <w:p w14:paraId="3948CD30" w14:textId="34899C1B" w:rsidR="003735A0" w:rsidRPr="004F1591" w:rsidRDefault="003735A0" w:rsidP="000C04DA">
      <w:pPr>
        <w:numPr>
          <w:ilvl w:val="0"/>
          <w:numId w:val="5"/>
        </w:numPr>
        <w:jc w:val="both"/>
        <w:rPr>
          <w:b/>
          <w:szCs w:val="22"/>
        </w:rPr>
      </w:pPr>
      <w:r w:rsidRPr="004F1591">
        <w:rPr>
          <w:b/>
          <w:szCs w:val="22"/>
        </w:rPr>
        <w:t>Election of new officers</w:t>
      </w:r>
      <w:r w:rsidR="00661EE1">
        <w:rPr>
          <w:b/>
          <w:szCs w:val="22"/>
        </w:rPr>
        <w:t xml:space="preserve"> </w:t>
      </w:r>
      <w:r w:rsidR="00403A94">
        <w:rPr>
          <w:b/>
          <w:szCs w:val="22"/>
        </w:rPr>
        <w:t>–</w:t>
      </w:r>
      <w:r w:rsidR="00661EE1">
        <w:rPr>
          <w:b/>
          <w:szCs w:val="22"/>
        </w:rPr>
        <w:t xml:space="preserve"> </w:t>
      </w:r>
      <w:r w:rsidR="00403A94">
        <w:rPr>
          <w:b/>
          <w:szCs w:val="22"/>
        </w:rPr>
        <w:t xml:space="preserve">VOTED </w:t>
      </w:r>
      <w:r w:rsidR="00796357">
        <w:rPr>
          <w:b/>
          <w:szCs w:val="22"/>
        </w:rPr>
        <w:t>and approved unanimously</w:t>
      </w:r>
    </w:p>
    <w:p w14:paraId="38F48CE5" w14:textId="34B87E4B" w:rsidR="00DA3148" w:rsidRPr="004F1591" w:rsidRDefault="000414EE" w:rsidP="000C04DA">
      <w:pPr>
        <w:pStyle w:val="ListParagraph"/>
        <w:ind w:left="900"/>
        <w:jc w:val="both"/>
        <w:rPr>
          <w:szCs w:val="22"/>
        </w:rPr>
      </w:pPr>
      <w:r>
        <w:rPr>
          <w:szCs w:val="22"/>
        </w:rPr>
        <w:t>Slate of Officers 202</w:t>
      </w:r>
      <w:r w:rsidR="00001010">
        <w:rPr>
          <w:szCs w:val="22"/>
        </w:rPr>
        <w:t>1</w:t>
      </w:r>
      <w:r>
        <w:rPr>
          <w:szCs w:val="22"/>
        </w:rPr>
        <w:t xml:space="preserve"> - 202</w:t>
      </w:r>
      <w:r w:rsidR="00001010">
        <w:rPr>
          <w:szCs w:val="22"/>
        </w:rPr>
        <w:t>2</w:t>
      </w:r>
      <w:r w:rsidR="00DA3148" w:rsidRPr="004F1591">
        <w:rPr>
          <w:szCs w:val="22"/>
        </w:rPr>
        <w:t xml:space="preserve">: </w:t>
      </w:r>
    </w:p>
    <w:p w14:paraId="18CDFA98" w14:textId="03DF0906" w:rsidR="00DA3148" w:rsidRDefault="00DA3148" w:rsidP="000C04DA">
      <w:pPr>
        <w:pStyle w:val="ListParagraph"/>
        <w:ind w:left="900" w:firstLine="540"/>
        <w:jc w:val="both"/>
        <w:rPr>
          <w:szCs w:val="22"/>
        </w:rPr>
      </w:pPr>
      <w:r w:rsidRPr="004F1591">
        <w:rPr>
          <w:szCs w:val="22"/>
        </w:rPr>
        <w:t xml:space="preserve">President – </w:t>
      </w:r>
      <w:r w:rsidR="00001010">
        <w:rPr>
          <w:szCs w:val="22"/>
        </w:rPr>
        <w:t>Kelly Farmer</w:t>
      </w:r>
    </w:p>
    <w:p w14:paraId="1E69D2AB" w14:textId="223A0FDE" w:rsidR="00001010" w:rsidRPr="004F1591" w:rsidRDefault="00001010" w:rsidP="000C04DA">
      <w:pPr>
        <w:pStyle w:val="ListParagraph"/>
        <w:ind w:left="900" w:firstLine="540"/>
        <w:jc w:val="both"/>
        <w:rPr>
          <w:szCs w:val="22"/>
        </w:rPr>
      </w:pPr>
      <w:r>
        <w:rPr>
          <w:szCs w:val="22"/>
        </w:rPr>
        <w:t>Vice President – Mark Levy</w:t>
      </w:r>
    </w:p>
    <w:p w14:paraId="3113650C" w14:textId="77777777" w:rsidR="006A1C0A" w:rsidRPr="004F1591" w:rsidRDefault="006A1C0A" w:rsidP="000C04DA">
      <w:pPr>
        <w:pStyle w:val="ListParagraph"/>
        <w:ind w:left="900" w:firstLine="540"/>
        <w:jc w:val="both"/>
        <w:rPr>
          <w:szCs w:val="22"/>
        </w:rPr>
      </w:pPr>
      <w:r w:rsidRPr="004F1591">
        <w:rPr>
          <w:szCs w:val="22"/>
        </w:rPr>
        <w:t>Secretary – Paula Buch</w:t>
      </w:r>
    </w:p>
    <w:p w14:paraId="5018504E" w14:textId="77777777" w:rsidR="00DA3148" w:rsidRPr="004F1591" w:rsidRDefault="00DA3148" w:rsidP="000C04DA">
      <w:pPr>
        <w:pStyle w:val="ListParagraph"/>
        <w:ind w:left="900" w:firstLine="540"/>
        <w:jc w:val="both"/>
        <w:rPr>
          <w:szCs w:val="22"/>
        </w:rPr>
      </w:pPr>
      <w:r w:rsidRPr="004F1591">
        <w:rPr>
          <w:szCs w:val="22"/>
        </w:rPr>
        <w:t>Treasurer - Fred Hoffman</w:t>
      </w:r>
    </w:p>
    <w:p w14:paraId="4FCD9D19" w14:textId="77777777" w:rsidR="00DA3148" w:rsidRPr="004F1591" w:rsidRDefault="00DA3148" w:rsidP="000C04DA">
      <w:pPr>
        <w:pStyle w:val="ListParagraph"/>
        <w:ind w:left="900" w:firstLine="540"/>
        <w:jc w:val="both"/>
        <w:rPr>
          <w:szCs w:val="22"/>
        </w:rPr>
      </w:pPr>
      <w:r w:rsidRPr="004F1591">
        <w:rPr>
          <w:szCs w:val="22"/>
        </w:rPr>
        <w:t>Check signer</w:t>
      </w:r>
      <w:r w:rsidR="000414EE">
        <w:rPr>
          <w:szCs w:val="22"/>
        </w:rPr>
        <w:t>(s)</w:t>
      </w:r>
      <w:r w:rsidRPr="004F1591">
        <w:rPr>
          <w:szCs w:val="22"/>
        </w:rPr>
        <w:t xml:space="preserve"> – </w:t>
      </w:r>
      <w:r w:rsidR="006A1C0A" w:rsidRPr="004F1591">
        <w:rPr>
          <w:szCs w:val="22"/>
        </w:rPr>
        <w:t xml:space="preserve">Fred Hoffman, </w:t>
      </w:r>
      <w:r w:rsidRPr="004F1591">
        <w:rPr>
          <w:szCs w:val="22"/>
        </w:rPr>
        <w:t>Cam Srpan</w:t>
      </w:r>
    </w:p>
    <w:p w14:paraId="1E109CFA" w14:textId="77777777" w:rsidR="00B24DE7" w:rsidRPr="004F1591" w:rsidRDefault="00B24DE7" w:rsidP="000C04DA">
      <w:pPr>
        <w:ind w:left="900"/>
        <w:jc w:val="both"/>
        <w:rPr>
          <w:b/>
          <w:szCs w:val="22"/>
        </w:rPr>
      </w:pPr>
    </w:p>
    <w:p w14:paraId="7E62F4F0" w14:textId="77777777" w:rsidR="00B24DE7" w:rsidRPr="004F1591" w:rsidRDefault="008378ED" w:rsidP="000C04DA">
      <w:pPr>
        <w:numPr>
          <w:ilvl w:val="0"/>
          <w:numId w:val="5"/>
        </w:numPr>
        <w:jc w:val="both"/>
        <w:rPr>
          <w:b/>
          <w:szCs w:val="22"/>
        </w:rPr>
      </w:pPr>
      <w:r>
        <w:rPr>
          <w:b/>
          <w:szCs w:val="22"/>
        </w:rPr>
        <w:t xml:space="preserve">Review of </w:t>
      </w:r>
      <w:r w:rsidR="00B24DE7" w:rsidRPr="004F1591">
        <w:rPr>
          <w:b/>
          <w:szCs w:val="22"/>
        </w:rPr>
        <w:t>Financial Report</w:t>
      </w:r>
    </w:p>
    <w:p w14:paraId="355B9E63" w14:textId="7D34E603" w:rsidR="00963EFD" w:rsidRDefault="00963EFD" w:rsidP="000C04DA">
      <w:pPr>
        <w:ind w:left="900"/>
        <w:jc w:val="both"/>
        <w:rPr>
          <w:szCs w:val="22"/>
        </w:rPr>
      </w:pPr>
      <w:r>
        <w:rPr>
          <w:szCs w:val="22"/>
        </w:rPr>
        <w:t>Mr. Levy reviewed the 20</w:t>
      </w:r>
      <w:r w:rsidR="00001010">
        <w:rPr>
          <w:szCs w:val="22"/>
        </w:rPr>
        <w:t>20</w:t>
      </w:r>
      <w:r>
        <w:rPr>
          <w:szCs w:val="22"/>
        </w:rPr>
        <w:t xml:space="preserve"> – 202</w:t>
      </w:r>
      <w:r w:rsidR="00001010">
        <w:rPr>
          <w:szCs w:val="22"/>
        </w:rPr>
        <w:t>1</w:t>
      </w:r>
      <w:r>
        <w:rPr>
          <w:szCs w:val="22"/>
        </w:rPr>
        <w:t xml:space="preserve"> financial report.  Mr. Levy stated</w:t>
      </w:r>
      <w:r w:rsidR="000C04DA">
        <w:rPr>
          <w:szCs w:val="22"/>
        </w:rPr>
        <w:t xml:space="preserve"> although the Annual Appeal kick-off for fundraising is typically in November, we are currently beginning to receive </w:t>
      </w:r>
      <w:r w:rsidR="0027322A">
        <w:rPr>
          <w:szCs w:val="22"/>
        </w:rPr>
        <w:t xml:space="preserve">private </w:t>
      </w:r>
      <w:r>
        <w:rPr>
          <w:szCs w:val="22"/>
        </w:rPr>
        <w:t xml:space="preserve">donations </w:t>
      </w:r>
      <w:r w:rsidR="0027322A">
        <w:rPr>
          <w:szCs w:val="22"/>
        </w:rPr>
        <w:t>as well as</w:t>
      </w:r>
      <w:r>
        <w:rPr>
          <w:szCs w:val="22"/>
        </w:rPr>
        <w:t xml:space="preserve"> corporate giving through PayPal.  </w:t>
      </w:r>
      <w:r w:rsidR="0027322A">
        <w:rPr>
          <w:szCs w:val="22"/>
        </w:rPr>
        <w:t>M</w:t>
      </w:r>
      <w:r>
        <w:rPr>
          <w:szCs w:val="22"/>
        </w:rPr>
        <w:t>iscellaneous funds used during the</w:t>
      </w:r>
      <w:r w:rsidR="0027322A">
        <w:rPr>
          <w:szCs w:val="22"/>
        </w:rPr>
        <w:t xml:space="preserve"> 20</w:t>
      </w:r>
      <w:r w:rsidR="00001010">
        <w:rPr>
          <w:szCs w:val="22"/>
        </w:rPr>
        <w:t>20</w:t>
      </w:r>
      <w:r w:rsidR="0027322A">
        <w:rPr>
          <w:szCs w:val="22"/>
        </w:rPr>
        <w:t xml:space="preserve"> – 202</w:t>
      </w:r>
      <w:r w:rsidR="00001010">
        <w:rPr>
          <w:szCs w:val="22"/>
        </w:rPr>
        <w:t>1</w:t>
      </w:r>
      <w:r w:rsidR="0027322A">
        <w:rPr>
          <w:szCs w:val="22"/>
        </w:rPr>
        <w:t xml:space="preserve"> school year were most helpful due the </w:t>
      </w:r>
      <w:r>
        <w:rPr>
          <w:szCs w:val="22"/>
        </w:rPr>
        <w:t xml:space="preserve">Covid-19 pandemic </w:t>
      </w:r>
      <w:r w:rsidR="0027322A">
        <w:rPr>
          <w:szCs w:val="22"/>
        </w:rPr>
        <w:t xml:space="preserve">for purchases of i.e. </w:t>
      </w:r>
      <w:r>
        <w:rPr>
          <w:szCs w:val="22"/>
        </w:rPr>
        <w:t>air purifiers, senior recognition yard signs, materials needed for teachers to work virtually from home</w:t>
      </w:r>
      <w:r w:rsidR="0027322A">
        <w:rPr>
          <w:szCs w:val="22"/>
        </w:rPr>
        <w:t xml:space="preserve"> as well as </w:t>
      </w:r>
      <w:r>
        <w:rPr>
          <w:szCs w:val="22"/>
        </w:rPr>
        <w:t xml:space="preserve">teacher recognition at Christmas, cash awards for project forum, to name a few.  There was discussion </w:t>
      </w:r>
      <w:r w:rsidR="00781C29">
        <w:rPr>
          <w:szCs w:val="22"/>
        </w:rPr>
        <w:t>and agreement to remove</w:t>
      </w:r>
      <w:r>
        <w:rPr>
          <w:szCs w:val="22"/>
        </w:rPr>
        <w:t xml:space="preserve"> donation recognition</w:t>
      </w:r>
      <w:r w:rsidR="00432052">
        <w:rPr>
          <w:szCs w:val="22"/>
        </w:rPr>
        <w:t xml:space="preserve"> advertisements </w:t>
      </w:r>
      <w:r>
        <w:rPr>
          <w:szCs w:val="22"/>
        </w:rPr>
        <w:t xml:space="preserve">from the Roanoke Times due to cost, </w:t>
      </w:r>
      <w:r w:rsidR="000C04DA">
        <w:rPr>
          <w:szCs w:val="22"/>
        </w:rPr>
        <w:t xml:space="preserve">and </w:t>
      </w:r>
      <w:r w:rsidR="00432052">
        <w:rPr>
          <w:szCs w:val="22"/>
        </w:rPr>
        <w:t>instead</w:t>
      </w:r>
      <w:r>
        <w:rPr>
          <w:szCs w:val="22"/>
        </w:rPr>
        <w:t xml:space="preserve"> post </w:t>
      </w:r>
      <w:r w:rsidR="00432052">
        <w:rPr>
          <w:szCs w:val="22"/>
        </w:rPr>
        <w:t>t</w:t>
      </w:r>
      <w:r>
        <w:rPr>
          <w:szCs w:val="22"/>
        </w:rPr>
        <w:t>o the RVGS website</w:t>
      </w:r>
      <w:r w:rsidR="00432052">
        <w:rPr>
          <w:szCs w:val="22"/>
        </w:rPr>
        <w:t xml:space="preserve">, </w:t>
      </w:r>
      <w:r w:rsidR="000C04DA">
        <w:rPr>
          <w:szCs w:val="22"/>
        </w:rPr>
        <w:t xml:space="preserve">other </w:t>
      </w:r>
      <w:r w:rsidR="00432052">
        <w:rPr>
          <w:szCs w:val="22"/>
        </w:rPr>
        <w:t>social media</w:t>
      </w:r>
      <w:r w:rsidR="000C04DA">
        <w:rPr>
          <w:szCs w:val="22"/>
        </w:rPr>
        <w:t xml:space="preserve"> sites</w:t>
      </w:r>
      <w:r w:rsidR="00432052">
        <w:rPr>
          <w:szCs w:val="22"/>
        </w:rPr>
        <w:t xml:space="preserve"> and</w:t>
      </w:r>
      <w:r w:rsidR="000C04DA">
        <w:rPr>
          <w:szCs w:val="22"/>
        </w:rPr>
        <w:t xml:space="preserve"> a</w:t>
      </w:r>
      <w:r w:rsidR="00432052">
        <w:rPr>
          <w:szCs w:val="22"/>
        </w:rPr>
        <w:t xml:space="preserve"> poster in main lobby.</w:t>
      </w:r>
    </w:p>
    <w:p w14:paraId="16D817E8" w14:textId="77777777" w:rsidR="00963EFD" w:rsidRDefault="00963EFD" w:rsidP="000C04DA">
      <w:pPr>
        <w:ind w:left="900"/>
        <w:jc w:val="both"/>
        <w:rPr>
          <w:szCs w:val="22"/>
        </w:rPr>
      </w:pPr>
    </w:p>
    <w:p w14:paraId="7B19CDE2" w14:textId="77777777" w:rsidR="00B24DE7" w:rsidRPr="004F1591" w:rsidRDefault="0027322A" w:rsidP="000C04DA">
      <w:pPr>
        <w:numPr>
          <w:ilvl w:val="0"/>
          <w:numId w:val="5"/>
        </w:numPr>
        <w:jc w:val="both"/>
        <w:rPr>
          <w:b/>
          <w:szCs w:val="22"/>
        </w:rPr>
      </w:pPr>
      <w:r>
        <w:rPr>
          <w:b/>
          <w:szCs w:val="22"/>
        </w:rPr>
        <w:t xml:space="preserve">Review of </w:t>
      </w:r>
      <w:r w:rsidR="00B24DE7" w:rsidRPr="004F1591">
        <w:rPr>
          <w:b/>
          <w:szCs w:val="22"/>
        </w:rPr>
        <w:t>Funding Request</w:t>
      </w:r>
    </w:p>
    <w:p w14:paraId="27FC568E" w14:textId="512B7086" w:rsidR="0027322A" w:rsidRDefault="0027322A" w:rsidP="000C04DA">
      <w:pPr>
        <w:ind w:left="900"/>
        <w:jc w:val="both"/>
        <w:rPr>
          <w:szCs w:val="22"/>
        </w:rPr>
      </w:pPr>
      <w:r>
        <w:rPr>
          <w:szCs w:val="22"/>
        </w:rPr>
        <w:t>Mr. Levy discussed these funding requests for the 202</w:t>
      </w:r>
      <w:r w:rsidR="00D80D2D">
        <w:rPr>
          <w:szCs w:val="22"/>
        </w:rPr>
        <w:t>1</w:t>
      </w:r>
      <w:r>
        <w:rPr>
          <w:szCs w:val="22"/>
        </w:rPr>
        <w:t xml:space="preserve"> – 202</w:t>
      </w:r>
      <w:r w:rsidR="00D80D2D">
        <w:rPr>
          <w:szCs w:val="22"/>
        </w:rPr>
        <w:t>2</w:t>
      </w:r>
      <w:r>
        <w:rPr>
          <w:szCs w:val="22"/>
        </w:rPr>
        <w:t xml:space="preserve"> school year:</w:t>
      </w:r>
    </w:p>
    <w:p w14:paraId="16915E61" w14:textId="77777777" w:rsidR="0027322A" w:rsidRDefault="0027322A" w:rsidP="00B24DE7">
      <w:pPr>
        <w:ind w:left="90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108"/>
      </w:tblGrid>
      <w:tr w:rsidR="0027322A" w:rsidRPr="00EA02D5" w14:paraId="6E3BDDE3" w14:textId="77777777" w:rsidTr="00111D2A">
        <w:trPr>
          <w:jc w:val="center"/>
        </w:trPr>
        <w:tc>
          <w:tcPr>
            <w:tcW w:w="4675" w:type="dxa"/>
            <w:shd w:val="clear" w:color="auto" w:fill="auto"/>
          </w:tcPr>
          <w:p w14:paraId="61DE6C14" w14:textId="77777777" w:rsidR="0027322A" w:rsidRPr="00EA02D5" w:rsidRDefault="0027322A" w:rsidP="00111D2A">
            <w:pPr>
              <w:rPr>
                <w:b/>
                <w:szCs w:val="22"/>
              </w:rPr>
            </w:pPr>
            <w:r w:rsidRPr="00EA02D5">
              <w:rPr>
                <w:b/>
                <w:szCs w:val="22"/>
              </w:rPr>
              <w:t>Need</w:t>
            </w:r>
          </w:p>
        </w:tc>
        <w:tc>
          <w:tcPr>
            <w:tcW w:w="4108" w:type="dxa"/>
            <w:shd w:val="clear" w:color="auto" w:fill="auto"/>
          </w:tcPr>
          <w:p w14:paraId="2CE527FD" w14:textId="77777777" w:rsidR="0027322A" w:rsidRPr="00EA02D5" w:rsidRDefault="0027322A" w:rsidP="00111D2A">
            <w:pPr>
              <w:rPr>
                <w:b/>
                <w:szCs w:val="22"/>
              </w:rPr>
            </w:pPr>
            <w:r w:rsidRPr="00EA02D5">
              <w:rPr>
                <w:b/>
                <w:szCs w:val="22"/>
              </w:rPr>
              <w:t>Proposed</w:t>
            </w:r>
          </w:p>
        </w:tc>
      </w:tr>
      <w:tr w:rsidR="0027322A" w:rsidRPr="00EA02D5" w14:paraId="320F4799" w14:textId="77777777" w:rsidTr="00111D2A">
        <w:trPr>
          <w:jc w:val="center"/>
        </w:trPr>
        <w:tc>
          <w:tcPr>
            <w:tcW w:w="4675" w:type="dxa"/>
            <w:shd w:val="clear" w:color="auto" w:fill="auto"/>
          </w:tcPr>
          <w:p w14:paraId="09BC4A86" w14:textId="77777777" w:rsidR="0027322A" w:rsidRPr="00EA02D5" w:rsidRDefault="0027322A" w:rsidP="00111D2A">
            <w:pPr>
              <w:rPr>
                <w:szCs w:val="22"/>
              </w:rPr>
            </w:pPr>
            <w:r w:rsidRPr="00EA02D5">
              <w:rPr>
                <w:szCs w:val="22"/>
              </w:rPr>
              <w:t>Community Outreach Coordinator</w:t>
            </w:r>
          </w:p>
        </w:tc>
        <w:tc>
          <w:tcPr>
            <w:tcW w:w="4108" w:type="dxa"/>
            <w:shd w:val="clear" w:color="auto" w:fill="auto"/>
          </w:tcPr>
          <w:p w14:paraId="1783B04D" w14:textId="77777777" w:rsidR="0027322A" w:rsidRPr="00EA02D5" w:rsidRDefault="0027322A" w:rsidP="00111D2A">
            <w:pPr>
              <w:rPr>
                <w:szCs w:val="22"/>
              </w:rPr>
            </w:pPr>
            <w:r w:rsidRPr="00EA02D5">
              <w:rPr>
                <w:szCs w:val="22"/>
              </w:rPr>
              <w:t>$10,000</w:t>
            </w:r>
            <w:r>
              <w:rPr>
                <w:szCs w:val="22"/>
              </w:rPr>
              <w:t xml:space="preserve">   [*]</w:t>
            </w:r>
          </w:p>
        </w:tc>
      </w:tr>
      <w:tr w:rsidR="0027322A" w:rsidRPr="00EA02D5" w14:paraId="04CD4D9E" w14:textId="77777777" w:rsidTr="00111D2A">
        <w:trPr>
          <w:jc w:val="center"/>
        </w:trPr>
        <w:tc>
          <w:tcPr>
            <w:tcW w:w="4675" w:type="dxa"/>
            <w:shd w:val="clear" w:color="auto" w:fill="auto"/>
          </w:tcPr>
          <w:p w14:paraId="0F3A9951" w14:textId="0626F449" w:rsidR="0027322A" w:rsidRPr="00EA02D5" w:rsidRDefault="0027322A" w:rsidP="00111D2A">
            <w:pPr>
              <w:rPr>
                <w:szCs w:val="22"/>
              </w:rPr>
            </w:pPr>
            <w:r>
              <w:rPr>
                <w:szCs w:val="22"/>
              </w:rPr>
              <w:t>202</w:t>
            </w:r>
            <w:r w:rsidR="00D80D2D">
              <w:rPr>
                <w:szCs w:val="22"/>
              </w:rPr>
              <w:t>1</w:t>
            </w:r>
            <w:r w:rsidRPr="00EA02D5">
              <w:rPr>
                <w:szCs w:val="22"/>
              </w:rPr>
              <w:t xml:space="preserve"> </w:t>
            </w:r>
            <w:r>
              <w:rPr>
                <w:szCs w:val="22"/>
              </w:rPr>
              <w:t>Project Forum A</w:t>
            </w:r>
            <w:r w:rsidRPr="00EA02D5">
              <w:rPr>
                <w:szCs w:val="22"/>
              </w:rPr>
              <w:t>wards for students</w:t>
            </w:r>
          </w:p>
        </w:tc>
        <w:tc>
          <w:tcPr>
            <w:tcW w:w="4108" w:type="dxa"/>
            <w:shd w:val="clear" w:color="auto" w:fill="auto"/>
          </w:tcPr>
          <w:p w14:paraId="56187F02" w14:textId="77777777" w:rsidR="0027322A" w:rsidRPr="00EA02D5" w:rsidRDefault="0027322A" w:rsidP="00111D2A">
            <w:pPr>
              <w:rPr>
                <w:szCs w:val="22"/>
              </w:rPr>
            </w:pPr>
            <w:r>
              <w:rPr>
                <w:szCs w:val="22"/>
              </w:rPr>
              <w:t>$5,000     [@]</w:t>
            </w:r>
          </w:p>
        </w:tc>
      </w:tr>
      <w:tr w:rsidR="0027322A" w:rsidRPr="00EA02D5" w14:paraId="7044DE61" w14:textId="77777777" w:rsidTr="00111D2A">
        <w:trPr>
          <w:jc w:val="center"/>
        </w:trPr>
        <w:tc>
          <w:tcPr>
            <w:tcW w:w="4675" w:type="dxa"/>
            <w:shd w:val="clear" w:color="auto" w:fill="auto"/>
          </w:tcPr>
          <w:p w14:paraId="53274A5D" w14:textId="77777777" w:rsidR="0027322A" w:rsidRDefault="0027322A" w:rsidP="00111D2A">
            <w:pPr>
              <w:rPr>
                <w:szCs w:val="22"/>
              </w:rPr>
            </w:pPr>
            <w:r>
              <w:rPr>
                <w:szCs w:val="22"/>
              </w:rPr>
              <w:t xml:space="preserve">Regional Fair Grand Award Sponsorship and State Fair Registration </w:t>
            </w:r>
          </w:p>
        </w:tc>
        <w:tc>
          <w:tcPr>
            <w:tcW w:w="4108" w:type="dxa"/>
            <w:shd w:val="clear" w:color="auto" w:fill="auto"/>
          </w:tcPr>
          <w:p w14:paraId="255CB2D2" w14:textId="598E0D46" w:rsidR="0027322A" w:rsidRDefault="0027322A" w:rsidP="00111D2A">
            <w:pPr>
              <w:rPr>
                <w:szCs w:val="22"/>
              </w:rPr>
            </w:pPr>
            <w:r>
              <w:rPr>
                <w:szCs w:val="22"/>
              </w:rPr>
              <w:t>$</w:t>
            </w:r>
            <w:r w:rsidR="00D80D2D">
              <w:rPr>
                <w:szCs w:val="22"/>
              </w:rPr>
              <w:t>3,500</w:t>
            </w:r>
            <w:r>
              <w:rPr>
                <w:szCs w:val="22"/>
              </w:rPr>
              <w:t xml:space="preserve">     [*]</w:t>
            </w:r>
          </w:p>
        </w:tc>
      </w:tr>
      <w:tr w:rsidR="0027322A" w:rsidRPr="00EA02D5" w14:paraId="2A5D6F9E" w14:textId="77777777" w:rsidTr="00111D2A">
        <w:trPr>
          <w:jc w:val="center"/>
        </w:trPr>
        <w:tc>
          <w:tcPr>
            <w:tcW w:w="4675" w:type="dxa"/>
            <w:shd w:val="clear" w:color="auto" w:fill="auto"/>
          </w:tcPr>
          <w:p w14:paraId="1D142301" w14:textId="4E23F266" w:rsidR="0027322A" w:rsidRDefault="00D80D2D" w:rsidP="00111D2A">
            <w:pPr>
              <w:rPr>
                <w:szCs w:val="22"/>
              </w:rPr>
            </w:pPr>
            <w:r>
              <w:rPr>
                <w:szCs w:val="22"/>
              </w:rPr>
              <w:t>Multimode Plate Reader</w:t>
            </w:r>
          </w:p>
        </w:tc>
        <w:tc>
          <w:tcPr>
            <w:tcW w:w="4108" w:type="dxa"/>
            <w:shd w:val="clear" w:color="auto" w:fill="auto"/>
          </w:tcPr>
          <w:p w14:paraId="288FA944" w14:textId="12ACE67F" w:rsidR="0027322A" w:rsidRDefault="0027322A" w:rsidP="00111D2A">
            <w:pPr>
              <w:rPr>
                <w:szCs w:val="22"/>
              </w:rPr>
            </w:pPr>
            <w:r>
              <w:rPr>
                <w:szCs w:val="22"/>
              </w:rPr>
              <w:t>$1</w:t>
            </w:r>
            <w:r w:rsidR="00D80D2D">
              <w:rPr>
                <w:szCs w:val="22"/>
              </w:rPr>
              <w:t>5</w:t>
            </w:r>
            <w:r>
              <w:rPr>
                <w:szCs w:val="22"/>
              </w:rPr>
              <w:t>,000   [@]     (cost split with RVGS</w:t>
            </w:r>
            <w:r w:rsidRPr="00EA02D5">
              <w:rPr>
                <w:szCs w:val="22"/>
              </w:rPr>
              <w:t>)</w:t>
            </w:r>
          </w:p>
        </w:tc>
      </w:tr>
      <w:tr w:rsidR="0027322A" w:rsidRPr="00EA02D5" w14:paraId="20025185" w14:textId="77777777" w:rsidTr="00111D2A">
        <w:trPr>
          <w:jc w:val="center"/>
        </w:trPr>
        <w:tc>
          <w:tcPr>
            <w:tcW w:w="4675" w:type="dxa"/>
            <w:shd w:val="clear" w:color="auto" w:fill="auto"/>
          </w:tcPr>
          <w:p w14:paraId="5D8FD90A" w14:textId="77777777" w:rsidR="0027322A" w:rsidRPr="00EA02D5" w:rsidRDefault="0027322A" w:rsidP="00111D2A">
            <w:pPr>
              <w:rPr>
                <w:szCs w:val="22"/>
              </w:rPr>
            </w:pPr>
            <w:r>
              <w:rPr>
                <w:szCs w:val="22"/>
              </w:rPr>
              <w:t xml:space="preserve">Misc. support </w:t>
            </w:r>
            <w:r w:rsidRPr="00EA02D5">
              <w:rPr>
                <w:szCs w:val="22"/>
              </w:rPr>
              <w:t>expenses</w:t>
            </w:r>
          </w:p>
        </w:tc>
        <w:tc>
          <w:tcPr>
            <w:tcW w:w="4108" w:type="dxa"/>
            <w:shd w:val="clear" w:color="auto" w:fill="auto"/>
          </w:tcPr>
          <w:p w14:paraId="728629E6" w14:textId="77777777" w:rsidR="0027322A" w:rsidRPr="00EA02D5" w:rsidRDefault="0027322A" w:rsidP="00111D2A">
            <w:pPr>
              <w:rPr>
                <w:szCs w:val="22"/>
              </w:rPr>
            </w:pPr>
            <w:r>
              <w:rPr>
                <w:szCs w:val="22"/>
              </w:rPr>
              <w:t>$2,0</w:t>
            </w:r>
            <w:r w:rsidRPr="00EA02D5">
              <w:rPr>
                <w:szCs w:val="22"/>
              </w:rPr>
              <w:t>00</w:t>
            </w:r>
            <w:r>
              <w:rPr>
                <w:szCs w:val="22"/>
              </w:rPr>
              <w:t xml:space="preserve">     [*]</w:t>
            </w:r>
          </w:p>
        </w:tc>
      </w:tr>
      <w:tr w:rsidR="0027322A" w:rsidRPr="00EA02D5" w14:paraId="5A2606DD" w14:textId="77777777" w:rsidTr="00111D2A">
        <w:trPr>
          <w:jc w:val="center"/>
        </w:trPr>
        <w:tc>
          <w:tcPr>
            <w:tcW w:w="4675" w:type="dxa"/>
            <w:shd w:val="clear" w:color="auto" w:fill="auto"/>
          </w:tcPr>
          <w:p w14:paraId="13FE23A0" w14:textId="77777777" w:rsidR="0027322A" w:rsidRPr="00EA02D5" w:rsidRDefault="0027322A" w:rsidP="00111D2A">
            <w:pPr>
              <w:rPr>
                <w:szCs w:val="22"/>
              </w:rPr>
            </w:pPr>
            <w:r>
              <w:rPr>
                <w:szCs w:val="22"/>
              </w:rPr>
              <w:lastRenderedPageBreak/>
              <w:t>Misc. support expenses</w:t>
            </w:r>
          </w:p>
        </w:tc>
        <w:tc>
          <w:tcPr>
            <w:tcW w:w="4108" w:type="dxa"/>
            <w:shd w:val="clear" w:color="auto" w:fill="auto"/>
          </w:tcPr>
          <w:p w14:paraId="17A96F78" w14:textId="77777777" w:rsidR="0027322A" w:rsidRPr="00EA02D5" w:rsidRDefault="0027322A" w:rsidP="00111D2A">
            <w:pPr>
              <w:rPr>
                <w:szCs w:val="22"/>
              </w:rPr>
            </w:pPr>
            <w:r>
              <w:rPr>
                <w:szCs w:val="22"/>
              </w:rPr>
              <w:t>$2,000     [@]</w:t>
            </w:r>
          </w:p>
        </w:tc>
      </w:tr>
      <w:tr w:rsidR="0027322A" w:rsidRPr="00EA02D5" w14:paraId="2A736301" w14:textId="77777777" w:rsidTr="00111D2A">
        <w:trPr>
          <w:jc w:val="center"/>
        </w:trPr>
        <w:tc>
          <w:tcPr>
            <w:tcW w:w="4675" w:type="dxa"/>
            <w:shd w:val="clear" w:color="auto" w:fill="auto"/>
          </w:tcPr>
          <w:p w14:paraId="7FE235EE" w14:textId="77777777" w:rsidR="0027322A" w:rsidRPr="00EA02D5" w:rsidRDefault="0027322A" w:rsidP="00111D2A">
            <w:pPr>
              <w:rPr>
                <w:szCs w:val="22"/>
              </w:rPr>
            </w:pPr>
          </w:p>
        </w:tc>
        <w:tc>
          <w:tcPr>
            <w:tcW w:w="4108" w:type="dxa"/>
            <w:shd w:val="clear" w:color="auto" w:fill="auto"/>
          </w:tcPr>
          <w:p w14:paraId="243BF003" w14:textId="77777777" w:rsidR="0027322A" w:rsidRPr="00EA02D5" w:rsidRDefault="0027322A" w:rsidP="00111D2A">
            <w:pPr>
              <w:rPr>
                <w:szCs w:val="22"/>
              </w:rPr>
            </w:pPr>
          </w:p>
        </w:tc>
      </w:tr>
      <w:tr w:rsidR="0027322A" w:rsidRPr="00EA02D5" w14:paraId="2F3DF955" w14:textId="77777777" w:rsidTr="00111D2A">
        <w:trPr>
          <w:jc w:val="center"/>
        </w:trPr>
        <w:tc>
          <w:tcPr>
            <w:tcW w:w="4675" w:type="dxa"/>
            <w:shd w:val="clear" w:color="auto" w:fill="auto"/>
          </w:tcPr>
          <w:p w14:paraId="27A9F4E2" w14:textId="77777777" w:rsidR="0027322A" w:rsidRPr="00EA02D5" w:rsidRDefault="0027322A" w:rsidP="00111D2A">
            <w:pPr>
              <w:rPr>
                <w:b/>
                <w:szCs w:val="22"/>
              </w:rPr>
            </w:pPr>
            <w:r w:rsidRPr="00EA02D5">
              <w:rPr>
                <w:b/>
                <w:szCs w:val="22"/>
              </w:rPr>
              <w:t>CASH ON HAND</w:t>
            </w:r>
          </w:p>
        </w:tc>
        <w:tc>
          <w:tcPr>
            <w:tcW w:w="4108" w:type="dxa"/>
            <w:shd w:val="clear" w:color="auto" w:fill="auto"/>
          </w:tcPr>
          <w:p w14:paraId="3E243B92" w14:textId="5C9F2272" w:rsidR="0027322A" w:rsidRPr="00A81439" w:rsidRDefault="0027322A" w:rsidP="00111D2A">
            <w:pPr>
              <w:rPr>
                <w:szCs w:val="22"/>
              </w:rPr>
            </w:pPr>
            <w:r w:rsidRPr="00A81439">
              <w:rPr>
                <w:szCs w:val="22"/>
              </w:rPr>
              <w:t>$</w:t>
            </w:r>
            <w:r w:rsidR="00D80D2D">
              <w:rPr>
                <w:szCs w:val="22"/>
              </w:rPr>
              <w:t>53,064</w:t>
            </w:r>
            <w:r w:rsidRPr="00A81439">
              <w:rPr>
                <w:szCs w:val="22"/>
              </w:rPr>
              <w:t xml:space="preserve"> current funds</w:t>
            </w:r>
          </w:p>
          <w:p w14:paraId="0F0E3618" w14:textId="7172FDBC" w:rsidR="0027322A" w:rsidRPr="00EA02D5" w:rsidRDefault="0027322A" w:rsidP="00111D2A">
            <w:pPr>
              <w:rPr>
                <w:b/>
                <w:szCs w:val="22"/>
              </w:rPr>
            </w:pPr>
          </w:p>
        </w:tc>
      </w:tr>
      <w:tr w:rsidR="0027322A" w:rsidRPr="00EA02D5" w14:paraId="1AC7279D" w14:textId="77777777" w:rsidTr="00111D2A">
        <w:trPr>
          <w:jc w:val="center"/>
        </w:trPr>
        <w:tc>
          <w:tcPr>
            <w:tcW w:w="4675" w:type="dxa"/>
            <w:shd w:val="clear" w:color="auto" w:fill="auto"/>
          </w:tcPr>
          <w:p w14:paraId="7792F7B6" w14:textId="77777777" w:rsidR="0027322A" w:rsidRPr="00EA02D5" w:rsidRDefault="0027322A" w:rsidP="00111D2A">
            <w:pPr>
              <w:rPr>
                <w:b/>
                <w:szCs w:val="22"/>
              </w:rPr>
            </w:pPr>
            <w:r w:rsidRPr="00EA02D5">
              <w:rPr>
                <w:b/>
                <w:szCs w:val="22"/>
              </w:rPr>
              <w:t>REQUESTED EXPENDITURES</w:t>
            </w:r>
          </w:p>
        </w:tc>
        <w:tc>
          <w:tcPr>
            <w:tcW w:w="4108" w:type="dxa"/>
            <w:shd w:val="clear" w:color="auto" w:fill="auto"/>
          </w:tcPr>
          <w:p w14:paraId="5C35E60B" w14:textId="48DF6C05" w:rsidR="0027322A" w:rsidRPr="00EA02D5" w:rsidRDefault="0027322A" w:rsidP="00111D2A">
            <w:pPr>
              <w:rPr>
                <w:b/>
                <w:szCs w:val="22"/>
              </w:rPr>
            </w:pPr>
            <w:r>
              <w:rPr>
                <w:b/>
                <w:szCs w:val="22"/>
              </w:rPr>
              <w:t>$3</w:t>
            </w:r>
            <w:r w:rsidR="00D80D2D">
              <w:rPr>
                <w:b/>
                <w:szCs w:val="22"/>
              </w:rPr>
              <w:t>7,500</w:t>
            </w:r>
          </w:p>
        </w:tc>
      </w:tr>
      <w:tr w:rsidR="0027322A" w:rsidRPr="00EA02D5" w14:paraId="3CCD7688" w14:textId="77777777" w:rsidTr="00111D2A">
        <w:trPr>
          <w:jc w:val="center"/>
        </w:trPr>
        <w:tc>
          <w:tcPr>
            <w:tcW w:w="4675" w:type="dxa"/>
            <w:shd w:val="clear" w:color="auto" w:fill="auto"/>
          </w:tcPr>
          <w:p w14:paraId="65476FED" w14:textId="77777777" w:rsidR="0027322A" w:rsidRPr="00EA02D5" w:rsidRDefault="0027322A" w:rsidP="00111D2A">
            <w:pPr>
              <w:rPr>
                <w:b/>
                <w:szCs w:val="22"/>
              </w:rPr>
            </w:pPr>
            <w:r w:rsidRPr="00EA02D5">
              <w:rPr>
                <w:b/>
                <w:szCs w:val="22"/>
              </w:rPr>
              <w:t>CASH AFTER EXPENDITURES</w:t>
            </w:r>
          </w:p>
        </w:tc>
        <w:tc>
          <w:tcPr>
            <w:tcW w:w="4108" w:type="dxa"/>
            <w:shd w:val="clear" w:color="auto" w:fill="auto"/>
          </w:tcPr>
          <w:p w14:paraId="009DB24A" w14:textId="1FD4907E" w:rsidR="0027322A" w:rsidRPr="00B673EC" w:rsidRDefault="0027322A" w:rsidP="00111D2A">
            <w:pPr>
              <w:rPr>
                <w:b/>
                <w:szCs w:val="22"/>
              </w:rPr>
            </w:pPr>
            <w:r>
              <w:rPr>
                <w:b/>
                <w:szCs w:val="22"/>
              </w:rPr>
              <w:t>$</w:t>
            </w:r>
            <w:r w:rsidR="00D80D2D">
              <w:rPr>
                <w:b/>
                <w:szCs w:val="22"/>
              </w:rPr>
              <w:t>15,564</w:t>
            </w:r>
            <w:r>
              <w:rPr>
                <w:b/>
                <w:szCs w:val="22"/>
              </w:rPr>
              <w:t xml:space="preserve"> </w:t>
            </w:r>
          </w:p>
        </w:tc>
      </w:tr>
      <w:tr w:rsidR="0027322A" w:rsidRPr="00EA02D5" w14:paraId="2249437E" w14:textId="77777777" w:rsidTr="00111D2A">
        <w:trPr>
          <w:jc w:val="center"/>
        </w:trPr>
        <w:tc>
          <w:tcPr>
            <w:tcW w:w="4675" w:type="dxa"/>
            <w:shd w:val="clear" w:color="auto" w:fill="auto"/>
          </w:tcPr>
          <w:p w14:paraId="31491B58" w14:textId="77777777" w:rsidR="0027322A" w:rsidRPr="00EA02D5" w:rsidRDefault="0027322A" w:rsidP="00111D2A">
            <w:pPr>
              <w:rPr>
                <w:b/>
                <w:szCs w:val="22"/>
              </w:rPr>
            </w:pPr>
            <w:r>
              <w:rPr>
                <w:b/>
                <w:szCs w:val="22"/>
              </w:rPr>
              <w:t xml:space="preserve">2020-21 </w:t>
            </w:r>
            <w:r w:rsidRPr="00EA02D5">
              <w:rPr>
                <w:b/>
                <w:szCs w:val="22"/>
              </w:rPr>
              <w:t>FUNDRAISING TARGET</w:t>
            </w:r>
          </w:p>
        </w:tc>
        <w:tc>
          <w:tcPr>
            <w:tcW w:w="4108" w:type="dxa"/>
            <w:shd w:val="clear" w:color="auto" w:fill="auto"/>
          </w:tcPr>
          <w:p w14:paraId="5CAADF66" w14:textId="77777777" w:rsidR="0027322A" w:rsidRPr="00EA02D5" w:rsidRDefault="0027322A" w:rsidP="00111D2A">
            <w:pPr>
              <w:rPr>
                <w:b/>
                <w:szCs w:val="22"/>
              </w:rPr>
            </w:pPr>
            <w:r>
              <w:rPr>
                <w:b/>
                <w:szCs w:val="22"/>
              </w:rPr>
              <w:t>$30</w:t>
            </w:r>
            <w:r w:rsidRPr="00EA02D5">
              <w:rPr>
                <w:b/>
                <w:szCs w:val="22"/>
              </w:rPr>
              <w:t>,000</w:t>
            </w:r>
          </w:p>
        </w:tc>
      </w:tr>
    </w:tbl>
    <w:p w14:paraId="6FAF00C7" w14:textId="77777777" w:rsidR="00AD67D0" w:rsidRDefault="00AD67D0" w:rsidP="00B24DE7">
      <w:pPr>
        <w:ind w:left="900"/>
        <w:rPr>
          <w:szCs w:val="22"/>
        </w:rPr>
      </w:pPr>
    </w:p>
    <w:p w14:paraId="27BDC17D" w14:textId="7707AECD" w:rsidR="0027322A" w:rsidRDefault="00F8425C" w:rsidP="00B24DE7">
      <w:pPr>
        <w:ind w:left="900"/>
        <w:rPr>
          <w:szCs w:val="22"/>
        </w:rPr>
      </w:pPr>
      <w:r>
        <w:rPr>
          <w:szCs w:val="22"/>
        </w:rPr>
        <w:t>[*] = Immediate transfer to RVGS operating funds</w:t>
      </w:r>
    </w:p>
    <w:p w14:paraId="7CC9D68B" w14:textId="2F953EC9" w:rsidR="00F8425C" w:rsidRDefault="00F8425C" w:rsidP="00B24DE7">
      <w:pPr>
        <w:ind w:left="900"/>
        <w:rPr>
          <w:szCs w:val="22"/>
        </w:rPr>
      </w:pPr>
      <w:r>
        <w:rPr>
          <w:szCs w:val="22"/>
        </w:rPr>
        <w:t>[@] = Remains in RVGGS Foundation account until withdrawal needed</w:t>
      </w:r>
    </w:p>
    <w:p w14:paraId="0B966ADB" w14:textId="77777777" w:rsidR="00F8425C" w:rsidRDefault="00F8425C" w:rsidP="00B24DE7">
      <w:pPr>
        <w:ind w:left="900"/>
        <w:rPr>
          <w:szCs w:val="22"/>
        </w:rPr>
      </w:pPr>
    </w:p>
    <w:p w14:paraId="35B4A12B" w14:textId="2E3056CE" w:rsidR="00BE20E4" w:rsidRDefault="0027322A" w:rsidP="00BE3A62">
      <w:pPr>
        <w:ind w:left="900"/>
        <w:jc w:val="both"/>
        <w:rPr>
          <w:szCs w:val="22"/>
        </w:rPr>
      </w:pPr>
      <w:r>
        <w:rPr>
          <w:szCs w:val="22"/>
        </w:rPr>
        <w:t>The Community Outreach Coordinator (funded by the Foundation)</w:t>
      </w:r>
      <w:r w:rsidR="00EE6202">
        <w:rPr>
          <w:szCs w:val="22"/>
        </w:rPr>
        <w:t xml:space="preserve"> manages social media, newsletters, posting to </w:t>
      </w:r>
      <w:r>
        <w:rPr>
          <w:szCs w:val="22"/>
        </w:rPr>
        <w:t xml:space="preserve">the RVGS </w:t>
      </w:r>
      <w:r w:rsidR="00EE6202">
        <w:rPr>
          <w:szCs w:val="22"/>
        </w:rPr>
        <w:t>website</w:t>
      </w:r>
      <w:r>
        <w:rPr>
          <w:szCs w:val="22"/>
        </w:rPr>
        <w:t xml:space="preserve"> and social media.  The Coordinator is a key role in promoting our program.  </w:t>
      </w:r>
    </w:p>
    <w:p w14:paraId="0F7EF388" w14:textId="145161F4" w:rsidR="00D508FF" w:rsidRDefault="00D508FF" w:rsidP="00BE3A62">
      <w:pPr>
        <w:ind w:left="900"/>
        <w:jc w:val="both"/>
        <w:rPr>
          <w:szCs w:val="22"/>
        </w:rPr>
      </w:pPr>
    </w:p>
    <w:p w14:paraId="36710C77" w14:textId="7F62E238" w:rsidR="00D508FF" w:rsidRDefault="00D508FF" w:rsidP="00D508FF">
      <w:pPr>
        <w:ind w:left="900"/>
        <w:jc w:val="both"/>
        <w:rPr>
          <w:szCs w:val="22"/>
        </w:rPr>
      </w:pPr>
      <w:r>
        <w:rPr>
          <w:szCs w:val="22"/>
        </w:rPr>
        <w:t xml:space="preserve">Mr. Levy </w:t>
      </w:r>
      <w:r w:rsidR="00796357">
        <w:rPr>
          <w:szCs w:val="22"/>
        </w:rPr>
        <w:t>discussed</w:t>
      </w:r>
      <w:r>
        <w:rPr>
          <w:szCs w:val="22"/>
        </w:rPr>
        <w:t xml:space="preserve"> the multimode plate reader and its use of measuring absorbance, fluorescence, or luminescence.  This piece of equipment will be used in biotechnology and environmental research for assays for cell processes, gene expression, and microbiology experiments.  The total cost of this purchase is $20,000 to $25,000 with a requested contribution of $15,000 from the Foundation (which will be splitting the cost with RVGS operating budget).</w:t>
      </w:r>
    </w:p>
    <w:p w14:paraId="29F7F771" w14:textId="77777777" w:rsidR="00D508FF" w:rsidRDefault="00D508FF" w:rsidP="00D508FF">
      <w:pPr>
        <w:ind w:left="900"/>
        <w:jc w:val="both"/>
        <w:rPr>
          <w:szCs w:val="22"/>
        </w:rPr>
      </w:pPr>
    </w:p>
    <w:p w14:paraId="28DC6519" w14:textId="77777777" w:rsidR="00D508FF" w:rsidRDefault="00D508FF" w:rsidP="00D508FF">
      <w:pPr>
        <w:ind w:left="900"/>
        <w:jc w:val="both"/>
        <w:rPr>
          <w:color w:val="000000"/>
          <w:sz w:val="27"/>
          <w:szCs w:val="27"/>
        </w:rPr>
      </w:pPr>
      <w:r>
        <w:rPr>
          <w:color w:val="000000"/>
          <w:sz w:val="27"/>
          <w:szCs w:val="27"/>
        </w:rPr>
        <w:t>Throughout the year, minor or unanticipated expenses present themselves that would be appropriate for Foundation support. Some expenses serve students, such as off-setting school-related fees for economically challenged students, supporting activities like Senior Dinner or the Govie Gala, providing motivational rewards, and other similar uses. Other expenses may be staff related, such as providing lunch for the teachers, supporting professional development expenses, or purchasing class supplies. The Misc. Support Expenses line items provide additional funds for use from the RVGS operating accounts or directly from the Foundation account to support these needs.</w:t>
      </w:r>
    </w:p>
    <w:p w14:paraId="6D97B068" w14:textId="77777777" w:rsidR="00BE20E4" w:rsidRDefault="00BE20E4" w:rsidP="00BE3A62">
      <w:pPr>
        <w:ind w:left="900"/>
        <w:jc w:val="both"/>
        <w:rPr>
          <w:szCs w:val="22"/>
        </w:rPr>
      </w:pPr>
    </w:p>
    <w:p w14:paraId="6F57720D" w14:textId="09B292F3" w:rsidR="00573C58" w:rsidRPr="00D508FF" w:rsidRDefault="00BE20E4" w:rsidP="00D508FF">
      <w:pPr>
        <w:pStyle w:val="ListParagraph"/>
        <w:ind w:left="900"/>
        <w:jc w:val="both"/>
        <w:rPr>
          <w:szCs w:val="22"/>
        </w:rPr>
      </w:pPr>
      <w:r w:rsidRPr="00D508FF">
        <w:rPr>
          <w:szCs w:val="22"/>
        </w:rPr>
        <w:t xml:space="preserve">Mr. Levy explained that </w:t>
      </w:r>
      <w:r w:rsidR="0027322A" w:rsidRPr="00D508FF">
        <w:rPr>
          <w:szCs w:val="22"/>
        </w:rPr>
        <w:t>Project Forum Awards</w:t>
      </w:r>
      <w:r w:rsidRPr="00D508FF">
        <w:rPr>
          <w:szCs w:val="22"/>
        </w:rPr>
        <w:t xml:space="preserve"> expenditures </w:t>
      </w:r>
      <w:r w:rsidR="0027322A" w:rsidRPr="00D508FF">
        <w:rPr>
          <w:szCs w:val="22"/>
        </w:rPr>
        <w:t>are an estimate based on total number of awards given.</w:t>
      </w:r>
      <w:r w:rsidR="00F8425C" w:rsidRPr="00D508FF">
        <w:rPr>
          <w:szCs w:val="22"/>
        </w:rPr>
        <w:t xml:space="preserve">  The amount shown above is an estimate.</w:t>
      </w:r>
      <w:r w:rsidR="00D80D2D" w:rsidRPr="00D508FF">
        <w:rPr>
          <w:szCs w:val="22"/>
        </w:rPr>
        <w:t xml:space="preserve"> Funds remaining after distribution of awards will be returned to the RVGS operating account to support miscellaneous expenses</w:t>
      </w:r>
      <w:r w:rsidR="00E255E4" w:rsidRPr="00D508FF">
        <w:rPr>
          <w:szCs w:val="22"/>
        </w:rPr>
        <w:t xml:space="preserve"> which support the students and/or faculty.</w:t>
      </w:r>
    </w:p>
    <w:p w14:paraId="08BF48B3" w14:textId="77777777" w:rsidR="00573C58" w:rsidRDefault="00573C58" w:rsidP="00BE3A62">
      <w:pPr>
        <w:ind w:left="900"/>
        <w:jc w:val="both"/>
        <w:rPr>
          <w:szCs w:val="22"/>
        </w:rPr>
      </w:pPr>
    </w:p>
    <w:p w14:paraId="2D54A4C4" w14:textId="05033891" w:rsidR="00573C58" w:rsidRDefault="0027322A" w:rsidP="00BE3A62">
      <w:pPr>
        <w:ind w:left="900"/>
        <w:jc w:val="both"/>
        <w:rPr>
          <w:szCs w:val="22"/>
        </w:rPr>
      </w:pPr>
      <w:r>
        <w:rPr>
          <w:szCs w:val="22"/>
        </w:rPr>
        <w:t>Mr. Levy stated</w:t>
      </w:r>
      <w:r w:rsidR="00E255E4">
        <w:rPr>
          <w:szCs w:val="22"/>
        </w:rPr>
        <w:t xml:space="preserve"> in recent years, the Western VA Regional Fair has sent three projects each year to the International Science and Engineering Fair (ISEF), covering part of the travel cost being supported through a $2,500 Foundation donation.  The Foundation is being asked to support ISEF travel expenses for a Grant Award Winner project.  An additional $1,000 registration fee will be needed for regional fair students advancing to the VA State Science and Engineering Fair.</w:t>
      </w:r>
    </w:p>
    <w:p w14:paraId="2341AD59" w14:textId="77777777" w:rsidR="00573C58" w:rsidRDefault="00573C58" w:rsidP="00BE3A62">
      <w:pPr>
        <w:ind w:left="900"/>
        <w:jc w:val="both"/>
        <w:rPr>
          <w:szCs w:val="22"/>
        </w:rPr>
      </w:pPr>
    </w:p>
    <w:p w14:paraId="5B5C4EC3" w14:textId="3F1E943F" w:rsidR="00846E04" w:rsidRDefault="008378ED" w:rsidP="008378ED">
      <w:pPr>
        <w:ind w:left="900" w:firstLine="270"/>
        <w:rPr>
          <w:szCs w:val="22"/>
        </w:rPr>
      </w:pPr>
      <w:r w:rsidRPr="008378ED">
        <w:rPr>
          <w:b/>
          <w:szCs w:val="22"/>
        </w:rPr>
        <w:t>VOTED</w:t>
      </w:r>
      <w:r>
        <w:rPr>
          <w:szCs w:val="22"/>
        </w:rPr>
        <w:t xml:space="preserve"> to accept </w:t>
      </w:r>
      <w:r w:rsidR="00D508FF">
        <w:rPr>
          <w:szCs w:val="22"/>
        </w:rPr>
        <w:t xml:space="preserve">all </w:t>
      </w:r>
      <w:r>
        <w:rPr>
          <w:szCs w:val="22"/>
        </w:rPr>
        <w:t>expenditures as detailed</w:t>
      </w:r>
    </w:p>
    <w:p w14:paraId="7F467CFB" w14:textId="1F822E0F" w:rsidR="008378ED" w:rsidRDefault="008378ED" w:rsidP="00B24DE7">
      <w:pPr>
        <w:ind w:left="900"/>
        <w:rPr>
          <w:szCs w:val="22"/>
        </w:rPr>
      </w:pPr>
    </w:p>
    <w:p w14:paraId="531AF93E" w14:textId="77777777" w:rsidR="00796357" w:rsidRPr="00D508FF" w:rsidRDefault="00796357" w:rsidP="00796357">
      <w:pPr>
        <w:numPr>
          <w:ilvl w:val="0"/>
          <w:numId w:val="5"/>
        </w:numPr>
        <w:jc w:val="both"/>
        <w:rPr>
          <w:b/>
          <w:szCs w:val="22"/>
        </w:rPr>
      </w:pPr>
      <w:r>
        <w:rPr>
          <w:b/>
          <w:szCs w:val="22"/>
        </w:rPr>
        <w:t>Updates/Changes to Annual Appeal related to Project Forum format</w:t>
      </w:r>
    </w:p>
    <w:p w14:paraId="4CD8A221" w14:textId="30F8FD2E" w:rsidR="00796357" w:rsidRDefault="00796357" w:rsidP="00796357">
      <w:pPr>
        <w:ind w:left="900"/>
        <w:jc w:val="both"/>
        <w:rPr>
          <w:bCs/>
          <w:szCs w:val="22"/>
        </w:rPr>
      </w:pPr>
      <w:r>
        <w:rPr>
          <w:bCs/>
          <w:szCs w:val="22"/>
        </w:rPr>
        <w:t xml:space="preserve">The RVGS </w:t>
      </w:r>
      <w:r>
        <w:rPr>
          <w:bCs/>
          <w:szCs w:val="22"/>
        </w:rPr>
        <w:t xml:space="preserve">Project Forum </w:t>
      </w:r>
      <w:r>
        <w:rPr>
          <w:bCs/>
          <w:szCs w:val="22"/>
        </w:rPr>
        <w:t xml:space="preserve">will take place on </w:t>
      </w:r>
      <w:r>
        <w:rPr>
          <w:bCs/>
          <w:szCs w:val="22"/>
        </w:rPr>
        <w:t>Feb. 5, 2022</w:t>
      </w:r>
      <w:r>
        <w:rPr>
          <w:bCs/>
          <w:szCs w:val="22"/>
        </w:rPr>
        <w:t>.  There were discussions of how to make the donation acknowledgements more inclusive by differentiating less at the lower end of the sponsorship levels. It was proposed to shift away from differentiating the donation levels below ‘Gold’ and grouping them into a single category. Further details regarding the fundraising letter will be left to the parents organizing the effort (Kim Morrill, Tiffany Silva, and Kelly Farmer, with support from Terri Janiga).</w:t>
      </w:r>
    </w:p>
    <w:p w14:paraId="602DAB8C" w14:textId="77777777" w:rsidR="00796357" w:rsidRDefault="00796357" w:rsidP="00B24DE7">
      <w:pPr>
        <w:ind w:left="900"/>
        <w:rPr>
          <w:szCs w:val="22"/>
        </w:rPr>
      </w:pPr>
    </w:p>
    <w:p w14:paraId="225DE379" w14:textId="77777777" w:rsidR="00D706AE" w:rsidRPr="00D706AE" w:rsidRDefault="00D706AE" w:rsidP="00D706AE">
      <w:pPr>
        <w:pStyle w:val="ListParagraph"/>
        <w:numPr>
          <w:ilvl w:val="0"/>
          <w:numId w:val="5"/>
        </w:numPr>
        <w:jc w:val="both"/>
        <w:rPr>
          <w:b/>
          <w:szCs w:val="22"/>
        </w:rPr>
      </w:pPr>
      <w:r w:rsidRPr="00D706AE">
        <w:rPr>
          <w:b/>
          <w:szCs w:val="22"/>
        </w:rPr>
        <w:t>Other Discussion Items</w:t>
      </w:r>
    </w:p>
    <w:p w14:paraId="06EC628A" w14:textId="77777777" w:rsidR="00D706AE" w:rsidRDefault="00D706AE" w:rsidP="00D706AE">
      <w:pPr>
        <w:jc w:val="both"/>
        <w:rPr>
          <w:szCs w:val="22"/>
        </w:rPr>
      </w:pPr>
    </w:p>
    <w:p w14:paraId="358D09D9" w14:textId="77777777" w:rsidR="00D706AE" w:rsidRPr="00D706AE" w:rsidRDefault="00D706AE" w:rsidP="00D706AE">
      <w:pPr>
        <w:ind w:left="900" w:firstLine="360"/>
        <w:jc w:val="both"/>
        <w:rPr>
          <w:szCs w:val="22"/>
        </w:rPr>
      </w:pPr>
      <w:r>
        <w:rPr>
          <w:szCs w:val="22"/>
        </w:rPr>
        <w:t>None</w:t>
      </w:r>
    </w:p>
    <w:p w14:paraId="7EBF88C5" w14:textId="77777777" w:rsidR="00A20743" w:rsidRDefault="00A20743" w:rsidP="00A20743">
      <w:pPr>
        <w:pStyle w:val="NormalWeb"/>
        <w:spacing w:before="0" w:beforeAutospacing="0" w:after="0" w:afterAutospacing="0"/>
        <w:rPr>
          <w:color w:val="222222"/>
          <w:shd w:val="clear" w:color="auto" w:fill="FFFFFF"/>
        </w:rPr>
      </w:pPr>
    </w:p>
    <w:p w14:paraId="14EEDD96" w14:textId="25CA34B5" w:rsidR="00236108" w:rsidRPr="00DE085E" w:rsidRDefault="00236108" w:rsidP="00A20743">
      <w:pPr>
        <w:pStyle w:val="NormalWeb"/>
        <w:spacing w:before="0" w:beforeAutospacing="0" w:after="0" w:afterAutospacing="0"/>
        <w:ind w:left="180" w:firstLine="720"/>
        <w:rPr>
          <w:b/>
          <w:color w:val="222222"/>
          <w:shd w:val="clear" w:color="auto" w:fill="FFFFFF"/>
        </w:rPr>
      </w:pPr>
      <w:r w:rsidRPr="00DE085E">
        <w:rPr>
          <w:b/>
          <w:color w:val="222222"/>
          <w:shd w:val="clear" w:color="auto" w:fill="FFFFFF"/>
        </w:rPr>
        <w:t xml:space="preserve">Meeting adjourned at </w:t>
      </w:r>
      <w:r w:rsidR="00D508FF">
        <w:rPr>
          <w:b/>
          <w:color w:val="222222"/>
          <w:shd w:val="clear" w:color="auto" w:fill="FFFFFF"/>
        </w:rPr>
        <w:t>7:40</w:t>
      </w:r>
      <w:r w:rsidRPr="00DE085E">
        <w:rPr>
          <w:b/>
          <w:color w:val="222222"/>
          <w:shd w:val="clear" w:color="auto" w:fill="FFFFFF"/>
        </w:rPr>
        <w:t xml:space="preserve"> PM</w:t>
      </w:r>
    </w:p>
    <w:sectPr w:rsidR="00236108" w:rsidRPr="00DE085E" w:rsidSect="00C806D2">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BCF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4376D2"/>
    <w:multiLevelType w:val="hybridMultilevel"/>
    <w:tmpl w:val="944E1252"/>
    <w:lvl w:ilvl="0" w:tplc="E2CAE52E">
      <w:start w:val="2017"/>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08810AE"/>
    <w:multiLevelType w:val="hybridMultilevel"/>
    <w:tmpl w:val="5404AF72"/>
    <w:lvl w:ilvl="0" w:tplc="4B0A1AE6">
      <w:start w:val="2017"/>
      <w:numFmt w:val="bullet"/>
      <w:lvlText w:val=""/>
      <w:lvlJc w:val="left"/>
      <w:pPr>
        <w:ind w:left="900" w:hanging="360"/>
      </w:pPr>
      <w:rPr>
        <w:rFonts w:ascii="Symbol" w:eastAsia="Times New Roman" w:hAnsi="Symbol" w:cs="Times New Roman"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74871E0"/>
    <w:multiLevelType w:val="hybridMultilevel"/>
    <w:tmpl w:val="C6BA54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A8B31BB"/>
    <w:multiLevelType w:val="hybridMultilevel"/>
    <w:tmpl w:val="1DE8B1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C611B7B"/>
    <w:multiLevelType w:val="hybridMultilevel"/>
    <w:tmpl w:val="DE74B0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F431CE7"/>
    <w:multiLevelType w:val="hybridMultilevel"/>
    <w:tmpl w:val="EDE2B1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08D66E0"/>
    <w:multiLevelType w:val="hybridMultilevel"/>
    <w:tmpl w:val="448E8F4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89D548A"/>
    <w:multiLevelType w:val="hybridMultilevel"/>
    <w:tmpl w:val="68B695C6"/>
    <w:lvl w:ilvl="0" w:tplc="03869FC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027B07"/>
    <w:multiLevelType w:val="hybridMultilevel"/>
    <w:tmpl w:val="9056D146"/>
    <w:lvl w:ilvl="0" w:tplc="3F90E9CA">
      <w:start w:val="20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496E56"/>
    <w:multiLevelType w:val="hybridMultilevel"/>
    <w:tmpl w:val="B70832D0"/>
    <w:lvl w:ilvl="0" w:tplc="7B2CED56">
      <w:start w:val="2017"/>
      <w:numFmt w:val="bullet"/>
      <w:lvlText w:val=""/>
      <w:lvlJc w:val="left"/>
      <w:pPr>
        <w:ind w:left="900" w:hanging="360"/>
      </w:pPr>
      <w:rPr>
        <w:rFonts w:ascii="Symbol" w:eastAsia="Times New Roman" w:hAnsi="Symbol" w:cs="Times New Roman"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445727914">
    <w:abstractNumId w:val="5"/>
  </w:num>
  <w:num w:numId="2" w16cid:durableId="1206143406">
    <w:abstractNumId w:val="6"/>
  </w:num>
  <w:num w:numId="3" w16cid:durableId="1239554877">
    <w:abstractNumId w:val="4"/>
  </w:num>
  <w:num w:numId="4" w16cid:durableId="1764688959">
    <w:abstractNumId w:val="0"/>
  </w:num>
  <w:num w:numId="5" w16cid:durableId="1926064941">
    <w:abstractNumId w:val="7"/>
  </w:num>
  <w:num w:numId="6" w16cid:durableId="544021696">
    <w:abstractNumId w:val="3"/>
  </w:num>
  <w:num w:numId="7" w16cid:durableId="2117285118">
    <w:abstractNumId w:val="1"/>
  </w:num>
  <w:num w:numId="8" w16cid:durableId="2035494495">
    <w:abstractNumId w:val="10"/>
  </w:num>
  <w:num w:numId="9" w16cid:durableId="1701008448">
    <w:abstractNumId w:val="2"/>
  </w:num>
  <w:num w:numId="10" w16cid:durableId="994724410">
    <w:abstractNumId w:val="8"/>
  </w:num>
  <w:num w:numId="11" w16cid:durableId="594215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BE"/>
    <w:rsid w:val="00001010"/>
    <w:rsid w:val="000354CD"/>
    <w:rsid w:val="000414EE"/>
    <w:rsid w:val="00046DAA"/>
    <w:rsid w:val="00052E09"/>
    <w:rsid w:val="00054C71"/>
    <w:rsid w:val="00077674"/>
    <w:rsid w:val="00097DB7"/>
    <w:rsid w:val="000C04DA"/>
    <w:rsid w:val="000D224C"/>
    <w:rsid w:val="000F3882"/>
    <w:rsid w:val="00127A25"/>
    <w:rsid w:val="00150613"/>
    <w:rsid w:val="001C35FA"/>
    <w:rsid w:val="001F1BBE"/>
    <w:rsid w:val="00210608"/>
    <w:rsid w:val="0021660F"/>
    <w:rsid w:val="00236108"/>
    <w:rsid w:val="0025512E"/>
    <w:rsid w:val="0027322A"/>
    <w:rsid w:val="00305982"/>
    <w:rsid w:val="0034118F"/>
    <w:rsid w:val="00350008"/>
    <w:rsid w:val="003735A0"/>
    <w:rsid w:val="003B2454"/>
    <w:rsid w:val="00403A94"/>
    <w:rsid w:val="00432052"/>
    <w:rsid w:val="0045542D"/>
    <w:rsid w:val="00484C09"/>
    <w:rsid w:val="004862EB"/>
    <w:rsid w:val="004938E5"/>
    <w:rsid w:val="004A1116"/>
    <w:rsid w:val="004C2CA8"/>
    <w:rsid w:val="004C2D2F"/>
    <w:rsid w:val="004F1591"/>
    <w:rsid w:val="005111F8"/>
    <w:rsid w:val="00516B7E"/>
    <w:rsid w:val="00553EFE"/>
    <w:rsid w:val="005579F5"/>
    <w:rsid w:val="00573C58"/>
    <w:rsid w:val="00615584"/>
    <w:rsid w:val="00661EE1"/>
    <w:rsid w:val="00683C3B"/>
    <w:rsid w:val="00695C78"/>
    <w:rsid w:val="006A1C0A"/>
    <w:rsid w:val="00714C4F"/>
    <w:rsid w:val="007424AE"/>
    <w:rsid w:val="00776693"/>
    <w:rsid w:val="00777433"/>
    <w:rsid w:val="00781C29"/>
    <w:rsid w:val="00796357"/>
    <w:rsid w:val="007B6A48"/>
    <w:rsid w:val="007D4876"/>
    <w:rsid w:val="0080284A"/>
    <w:rsid w:val="008378ED"/>
    <w:rsid w:val="0084153D"/>
    <w:rsid w:val="00846E04"/>
    <w:rsid w:val="008C46E4"/>
    <w:rsid w:val="00903F92"/>
    <w:rsid w:val="00930E32"/>
    <w:rsid w:val="00963EFD"/>
    <w:rsid w:val="0098483C"/>
    <w:rsid w:val="009A685C"/>
    <w:rsid w:val="009A6BEB"/>
    <w:rsid w:val="009B0AB0"/>
    <w:rsid w:val="009B7291"/>
    <w:rsid w:val="00A05CE4"/>
    <w:rsid w:val="00A20743"/>
    <w:rsid w:val="00A57BF2"/>
    <w:rsid w:val="00A7322C"/>
    <w:rsid w:val="00A81439"/>
    <w:rsid w:val="00AC6216"/>
    <w:rsid w:val="00AD67D0"/>
    <w:rsid w:val="00B06672"/>
    <w:rsid w:val="00B24DE7"/>
    <w:rsid w:val="00B673EC"/>
    <w:rsid w:val="00BA3483"/>
    <w:rsid w:val="00BC7CA1"/>
    <w:rsid w:val="00BE20E4"/>
    <w:rsid w:val="00BE3A62"/>
    <w:rsid w:val="00BE435C"/>
    <w:rsid w:val="00C163BB"/>
    <w:rsid w:val="00C334F8"/>
    <w:rsid w:val="00C352AF"/>
    <w:rsid w:val="00C4134B"/>
    <w:rsid w:val="00C60266"/>
    <w:rsid w:val="00C60398"/>
    <w:rsid w:val="00C6741E"/>
    <w:rsid w:val="00C806D2"/>
    <w:rsid w:val="00C96307"/>
    <w:rsid w:val="00CE09B3"/>
    <w:rsid w:val="00CF6F56"/>
    <w:rsid w:val="00D03533"/>
    <w:rsid w:val="00D13726"/>
    <w:rsid w:val="00D30884"/>
    <w:rsid w:val="00D508FF"/>
    <w:rsid w:val="00D57643"/>
    <w:rsid w:val="00D61824"/>
    <w:rsid w:val="00D7011E"/>
    <w:rsid w:val="00D706AE"/>
    <w:rsid w:val="00D80D2D"/>
    <w:rsid w:val="00D86280"/>
    <w:rsid w:val="00DA3148"/>
    <w:rsid w:val="00DC226A"/>
    <w:rsid w:val="00DE085E"/>
    <w:rsid w:val="00E1435A"/>
    <w:rsid w:val="00E255E4"/>
    <w:rsid w:val="00E43A8D"/>
    <w:rsid w:val="00E43CDB"/>
    <w:rsid w:val="00E84DF2"/>
    <w:rsid w:val="00E926E7"/>
    <w:rsid w:val="00E96EC8"/>
    <w:rsid w:val="00EA02D5"/>
    <w:rsid w:val="00EC5AF2"/>
    <w:rsid w:val="00EE0417"/>
    <w:rsid w:val="00EE11CC"/>
    <w:rsid w:val="00EE6202"/>
    <w:rsid w:val="00F13CFE"/>
    <w:rsid w:val="00F26CEC"/>
    <w:rsid w:val="00F46A4A"/>
    <w:rsid w:val="00F82FBF"/>
    <w:rsid w:val="00F8425C"/>
    <w:rsid w:val="00FA7416"/>
    <w:rsid w:val="00FB4B7D"/>
    <w:rsid w:val="00FE043B"/>
    <w:rsid w:val="00FE3972"/>
    <w:rsid w:val="00FF1BBD"/>
    <w:rsid w:val="00FF64D2"/>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57207"/>
  <w15:docId w15:val="{19B099CC-1AD5-4051-B6C9-AF396097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8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483C"/>
    <w:pPr>
      <w:autoSpaceDE w:val="0"/>
      <w:autoSpaceDN w:val="0"/>
      <w:adjustRightInd w:val="0"/>
      <w:jc w:val="center"/>
    </w:pPr>
    <w:rPr>
      <w:sz w:val="44"/>
      <w:szCs w:val="22"/>
    </w:rPr>
  </w:style>
  <w:style w:type="character" w:styleId="Hyperlink">
    <w:name w:val="Hyperlink"/>
    <w:rsid w:val="0098483C"/>
    <w:rPr>
      <w:color w:val="0000FF"/>
      <w:u w:val="single"/>
    </w:rPr>
  </w:style>
  <w:style w:type="paragraph" w:styleId="BlockText">
    <w:name w:val="Block Text"/>
    <w:basedOn w:val="Normal"/>
    <w:rsid w:val="0098483C"/>
    <w:pPr>
      <w:ind w:left="720" w:right="720"/>
    </w:pPr>
  </w:style>
  <w:style w:type="paragraph" w:styleId="BalloonText">
    <w:name w:val="Balloon Text"/>
    <w:basedOn w:val="Normal"/>
    <w:semiHidden/>
    <w:rsid w:val="0098483C"/>
    <w:rPr>
      <w:rFonts w:ascii="Tahoma" w:hAnsi="Tahoma" w:cs="Tahoma"/>
      <w:sz w:val="16"/>
      <w:szCs w:val="16"/>
    </w:rPr>
  </w:style>
  <w:style w:type="paragraph" w:styleId="BodyTextIndent">
    <w:name w:val="Body Text Indent"/>
    <w:basedOn w:val="Normal"/>
    <w:rsid w:val="0098483C"/>
    <w:pPr>
      <w:ind w:left="180" w:firstLine="540"/>
    </w:pPr>
    <w:rPr>
      <w:sz w:val="22"/>
      <w:szCs w:val="22"/>
    </w:rPr>
  </w:style>
  <w:style w:type="character" w:styleId="CommentReference">
    <w:name w:val="annotation reference"/>
    <w:rsid w:val="00097DB7"/>
    <w:rPr>
      <w:sz w:val="16"/>
      <w:szCs w:val="16"/>
    </w:rPr>
  </w:style>
  <w:style w:type="paragraph" w:styleId="CommentText">
    <w:name w:val="annotation text"/>
    <w:basedOn w:val="Normal"/>
    <w:link w:val="CommentTextChar"/>
    <w:rsid w:val="00097DB7"/>
    <w:rPr>
      <w:sz w:val="20"/>
      <w:szCs w:val="20"/>
    </w:rPr>
  </w:style>
  <w:style w:type="character" w:customStyle="1" w:styleId="CommentTextChar">
    <w:name w:val="Comment Text Char"/>
    <w:basedOn w:val="DefaultParagraphFont"/>
    <w:link w:val="CommentText"/>
    <w:rsid w:val="00097DB7"/>
  </w:style>
  <w:style w:type="paragraph" w:styleId="CommentSubject">
    <w:name w:val="annotation subject"/>
    <w:basedOn w:val="CommentText"/>
    <w:next w:val="CommentText"/>
    <w:link w:val="CommentSubjectChar"/>
    <w:rsid w:val="00097DB7"/>
    <w:rPr>
      <w:b/>
      <w:bCs/>
    </w:rPr>
  </w:style>
  <w:style w:type="character" w:customStyle="1" w:styleId="CommentSubjectChar">
    <w:name w:val="Comment Subject Char"/>
    <w:link w:val="CommentSubject"/>
    <w:rsid w:val="00097DB7"/>
    <w:rPr>
      <w:b/>
      <w:bCs/>
    </w:rPr>
  </w:style>
  <w:style w:type="paragraph" w:styleId="ListParagraph">
    <w:name w:val="List Paragraph"/>
    <w:basedOn w:val="Normal"/>
    <w:uiPriority w:val="34"/>
    <w:qFormat/>
    <w:rsid w:val="00DA3148"/>
    <w:pPr>
      <w:ind w:left="720"/>
    </w:pPr>
  </w:style>
  <w:style w:type="table" w:styleId="TableGrid">
    <w:name w:val="Table Grid"/>
    <w:basedOn w:val="TableNormal"/>
    <w:uiPriority w:val="59"/>
    <w:rsid w:val="00D8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73E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8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C1AF0EBAC74489EA5B98B975A9E8D" ma:contentTypeVersion="13" ma:contentTypeDescription="Create a new document." ma:contentTypeScope="" ma:versionID="ee2e6e6ff71eef644966aa093f4d3844">
  <xsd:schema xmlns:xsd="http://www.w3.org/2001/XMLSchema" xmlns:xs="http://www.w3.org/2001/XMLSchema" xmlns:p="http://schemas.microsoft.com/office/2006/metadata/properties" xmlns:ns3="abfdd10f-ee70-4a94-b770-add6805f217b" xmlns:ns4="b5df1624-255b-47d6-86e8-c31272d79127" targetNamespace="http://schemas.microsoft.com/office/2006/metadata/properties" ma:root="true" ma:fieldsID="a52f9b2658b9ec8e876993e9357e1458" ns3:_="" ns4:_="">
    <xsd:import namespace="abfdd10f-ee70-4a94-b770-add6805f217b"/>
    <xsd:import namespace="b5df1624-255b-47d6-86e8-c31272d791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d10f-ee70-4a94-b770-add6805f2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f1624-255b-47d6-86e8-c31272d79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AD6A9-8E57-40DD-B86D-A4CADCB66DD9}">
  <ds:schemaRefs>
    <ds:schemaRef ds:uri="http://schemas.microsoft.com/sharepoint/v3/contenttype/forms"/>
  </ds:schemaRefs>
</ds:datastoreItem>
</file>

<file path=customXml/itemProps2.xml><?xml version="1.0" encoding="utf-8"?>
<ds:datastoreItem xmlns:ds="http://schemas.openxmlformats.org/officeDocument/2006/customXml" ds:itemID="{02B72DEA-562E-4BD9-9980-A5A66E4C6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d10f-ee70-4a94-b770-add6805f217b"/>
    <ds:schemaRef ds:uri="b5df1624-255b-47d6-86e8-c31272d79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81212-3CE5-4774-91CE-093E6D6AD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763</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Mark A. Levy</dc:creator>
  <cp:keywords> </cp:keywords>
  <dc:description> </dc:description>
  <cp:lastModifiedBy>Mark A. Levy</cp:lastModifiedBy>
  <cp:revision>2</cp:revision>
  <cp:lastPrinted>2017-10-03T15:13:00Z</cp:lastPrinted>
  <dcterms:created xsi:type="dcterms:W3CDTF">2022-11-14T15:33:00Z</dcterms:created>
  <dcterms:modified xsi:type="dcterms:W3CDTF">2022-11-14T15:33:00Z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0x010100B74C1AF0EBAC74489EA5B98B975A9E8D</vt:lpwstr>
  </property>
</Properties>
</file>